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E313" w14:textId="47794332" w:rsidR="00B55D96" w:rsidRPr="00A34991" w:rsidRDefault="00A34991" w:rsidP="00A34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области.</w:t>
      </w:r>
    </w:p>
    <w:p w14:paraId="2340B7D2" w14:textId="1A6701FE" w:rsidR="00A34991" w:rsidRPr="00A34991" w:rsidRDefault="00A34991" w:rsidP="0081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34991">
        <w:rPr>
          <w:rFonts w:ascii="Times New Roman" w:hAnsi="Times New Roman" w:cs="Times New Roman"/>
          <w:sz w:val="28"/>
          <w:szCs w:val="28"/>
        </w:rPr>
        <w:t>Проведение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 осуществляется в соответствии с Федеральным закон</w:t>
      </w:r>
      <w:r w:rsidR="00176937">
        <w:rPr>
          <w:rFonts w:ascii="Times New Roman" w:hAnsi="Times New Roman" w:cs="Times New Roman"/>
          <w:sz w:val="28"/>
          <w:szCs w:val="28"/>
        </w:rPr>
        <w:t>ом</w:t>
      </w:r>
      <w:r w:rsidRPr="00A34991">
        <w:rPr>
          <w:rFonts w:ascii="Times New Roman" w:hAnsi="Times New Roman" w:cs="Times New Roman"/>
          <w:sz w:val="28"/>
          <w:szCs w:val="28"/>
        </w:rPr>
        <w:t xml:space="preserve"> от 1</w:t>
      </w:r>
      <w:r w:rsidR="006A0D7B">
        <w:rPr>
          <w:rFonts w:ascii="Times New Roman" w:hAnsi="Times New Roman" w:cs="Times New Roman"/>
          <w:sz w:val="28"/>
          <w:szCs w:val="28"/>
        </w:rPr>
        <w:t>4</w:t>
      </w:r>
      <w:r w:rsidRPr="00A34991">
        <w:rPr>
          <w:rFonts w:ascii="Times New Roman" w:hAnsi="Times New Roman" w:cs="Times New Roman"/>
          <w:sz w:val="28"/>
          <w:szCs w:val="28"/>
        </w:rPr>
        <w:t>.0</w:t>
      </w:r>
      <w:r w:rsidR="006A0D7B">
        <w:rPr>
          <w:rFonts w:ascii="Times New Roman" w:hAnsi="Times New Roman" w:cs="Times New Roman"/>
          <w:sz w:val="28"/>
          <w:szCs w:val="28"/>
        </w:rPr>
        <w:t>3</w:t>
      </w:r>
      <w:r w:rsidRPr="00A34991">
        <w:rPr>
          <w:rFonts w:ascii="Times New Roman" w:hAnsi="Times New Roman" w:cs="Times New Roman"/>
          <w:sz w:val="28"/>
          <w:szCs w:val="28"/>
        </w:rPr>
        <w:t>.</w:t>
      </w:r>
      <w:r w:rsidR="006A0D7B">
        <w:rPr>
          <w:rFonts w:ascii="Times New Roman" w:hAnsi="Times New Roman" w:cs="Times New Roman"/>
          <w:sz w:val="28"/>
          <w:szCs w:val="28"/>
        </w:rPr>
        <w:t>1995</w:t>
      </w:r>
      <w:r w:rsidRPr="00A34991">
        <w:rPr>
          <w:rFonts w:ascii="Times New Roman" w:hAnsi="Times New Roman" w:cs="Times New Roman"/>
          <w:sz w:val="28"/>
          <w:szCs w:val="28"/>
        </w:rPr>
        <w:t xml:space="preserve"> г</w:t>
      </w:r>
      <w:r w:rsidR="006A0D7B">
        <w:rPr>
          <w:rFonts w:ascii="Times New Roman" w:hAnsi="Times New Roman" w:cs="Times New Roman"/>
          <w:sz w:val="28"/>
          <w:szCs w:val="28"/>
        </w:rPr>
        <w:t xml:space="preserve">. </w:t>
      </w:r>
      <w:r w:rsidRPr="00A34991">
        <w:rPr>
          <w:rFonts w:ascii="Times New Roman" w:hAnsi="Times New Roman" w:cs="Times New Roman"/>
          <w:sz w:val="28"/>
          <w:szCs w:val="28"/>
        </w:rPr>
        <w:t xml:space="preserve">№ </w:t>
      </w:r>
      <w:r w:rsidR="006A0D7B">
        <w:rPr>
          <w:rFonts w:ascii="Times New Roman" w:hAnsi="Times New Roman" w:cs="Times New Roman"/>
          <w:sz w:val="28"/>
          <w:szCs w:val="28"/>
        </w:rPr>
        <w:t>33</w:t>
      </w:r>
      <w:r w:rsidRPr="00A34991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A0D7B">
        <w:rPr>
          <w:rFonts w:ascii="Times New Roman" w:hAnsi="Times New Roman" w:cs="Times New Roman"/>
          <w:sz w:val="28"/>
          <w:szCs w:val="28"/>
        </w:rPr>
        <w:t>особо охраняемых природных территориях</w:t>
      </w:r>
      <w:r w:rsidRPr="00A34991">
        <w:rPr>
          <w:rFonts w:ascii="Times New Roman" w:hAnsi="Times New Roman" w:cs="Times New Roman"/>
          <w:sz w:val="28"/>
          <w:szCs w:val="28"/>
        </w:rPr>
        <w:t>»</w:t>
      </w:r>
      <w:r w:rsidR="006A0D7B">
        <w:rPr>
          <w:rFonts w:ascii="Times New Roman" w:hAnsi="Times New Roman" w:cs="Times New Roman"/>
          <w:sz w:val="28"/>
          <w:szCs w:val="28"/>
        </w:rPr>
        <w:t>, Федеральным законом от 06.10.2003 г. №131-ФЗ «Об общих принципах организации местного самоуправления в Российской  Федерации»</w:t>
      </w:r>
      <w:r w:rsidR="00176937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A34991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76937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23.07.2003 г. №96/2003-ОЗ «Об особо охраняемых природных территориях»</w:t>
      </w:r>
      <w:r w:rsidRPr="00A34991">
        <w:rPr>
          <w:rFonts w:ascii="Times New Roman" w:hAnsi="Times New Roman" w:cs="Times New Roman"/>
          <w:sz w:val="28"/>
          <w:szCs w:val="28"/>
        </w:rPr>
        <w:t xml:space="preserve"> и </w:t>
      </w:r>
      <w:r w:rsidR="00176937">
        <w:rPr>
          <w:rFonts w:ascii="Times New Roman" w:hAnsi="Times New Roman" w:cs="Times New Roman"/>
          <w:sz w:val="28"/>
          <w:szCs w:val="28"/>
        </w:rPr>
        <w:t>А</w:t>
      </w:r>
      <w:r w:rsidRPr="00A3499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 осуществлению муниципального контроля в области использования и охраны особо охраняемых природных территорий местного значения на территории </w:t>
      </w:r>
      <w:r w:rsidR="00176937" w:rsidRPr="00A34991"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</w:t>
      </w:r>
      <w:r w:rsidR="005F24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499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176937" w:rsidRPr="00A34991"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</w:t>
      </w:r>
      <w:r w:rsidR="005F24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4991">
        <w:rPr>
          <w:rFonts w:ascii="Times New Roman" w:hAnsi="Times New Roman" w:cs="Times New Roman"/>
          <w:sz w:val="28"/>
          <w:szCs w:val="28"/>
        </w:rPr>
        <w:t xml:space="preserve"> от </w:t>
      </w:r>
      <w:r w:rsidR="00176937">
        <w:rPr>
          <w:rFonts w:ascii="Times New Roman" w:hAnsi="Times New Roman" w:cs="Times New Roman"/>
          <w:sz w:val="28"/>
          <w:szCs w:val="28"/>
        </w:rPr>
        <w:t>28</w:t>
      </w:r>
      <w:r w:rsidRPr="00A34991">
        <w:rPr>
          <w:rFonts w:ascii="Times New Roman" w:hAnsi="Times New Roman" w:cs="Times New Roman"/>
          <w:sz w:val="28"/>
          <w:szCs w:val="28"/>
        </w:rPr>
        <w:t>.</w:t>
      </w:r>
      <w:r w:rsidR="00176937">
        <w:rPr>
          <w:rFonts w:ascii="Times New Roman" w:hAnsi="Times New Roman" w:cs="Times New Roman"/>
          <w:sz w:val="28"/>
          <w:szCs w:val="28"/>
        </w:rPr>
        <w:t>09</w:t>
      </w:r>
      <w:r w:rsidRPr="00A34991">
        <w:rPr>
          <w:rFonts w:ascii="Times New Roman" w:hAnsi="Times New Roman" w:cs="Times New Roman"/>
          <w:sz w:val="28"/>
          <w:szCs w:val="28"/>
        </w:rPr>
        <w:t>.201</w:t>
      </w:r>
      <w:r w:rsidR="00176937">
        <w:rPr>
          <w:rFonts w:ascii="Times New Roman" w:hAnsi="Times New Roman" w:cs="Times New Roman"/>
          <w:sz w:val="28"/>
          <w:szCs w:val="28"/>
        </w:rPr>
        <w:t>6</w:t>
      </w:r>
      <w:r w:rsidRPr="00A34991">
        <w:rPr>
          <w:rFonts w:ascii="Times New Roman" w:hAnsi="Times New Roman" w:cs="Times New Roman"/>
          <w:sz w:val="28"/>
          <w:szCs w:val="28"/>
        </w:rPr>
        <w:t>г</w:t>
      </w:r>
      <w:r w:rsidR="00176937">
        <w:rPr>
          <w:rFonts w:ascii="Times New Roman" w:hAnsi="Times New Roman" w:cs="Times New Roman"/>
          <w:sz w:val="28"/>
          <w:szCs w:val="28"/>
        </w:rPr>
        <w:t xml:space="preserve">. </w:t>
      </w:r>
      <w:r w:rsidRPr="00A34991">
        <w:rPr>
          <w:rFonts w:ascii="Times New Roman" w:hAnsi="Times New Roman" w:cs="Times New Roman"/>
          <w:sz w:val="28"/>
          <w:szCs w:val="28"/>
        </w:rPr>
        <w:t>№1</w:t>
      </w:r>
      <w:r w:rsidR="00176937">
        <w:rPr>
          <w:rFonts w:ascii="Times New Roman" w:hAnsi="Times New Roman" w:cs="Times New Roman"/>
          <w:sz w:val="28"/>
          <w:szCs w:val="28"/>
        </w:rPr>
        <w:t>99</w:t>
      </w:r>
      <w:r w:rsidR="00813226">
        <w:rPr>
          <w:rFonts w:ascii="Times New Roman" w:hAnsi="Times New Roman" w:cs="Times New Roman"/>
          <w:sz w:val="28"/>
          <w:szCs w:val="28"/>
        </w:rPr>
        <w:t>5.</w:t>
      </w:r>
    </w:p>
    <w:p w14:paraId="04D8BA7A" w14:textId="7FD3BC53" w:rsidR="00A34991" w:rsidRPr="00A34991" w:rsidRDefault="00A34991" w:rsidP="0081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91">
        <w:rPr>
          <w:rFonts w:ascii="Times New Roman" w:hAnsi="Times New Roman" w:cs="Times New Roman"/>
          <w:sz w:val="28"/>
          <w:szCs w:val="28"/>
        </w:rPr>
        <w:t xml:space="preserve">Объекты муниципального контроля </w:t>
      </w:r>
      <w:bookmarkStart w:id="0" w:name="_Hlk42260398"/>
      <w:r w:rsidRPr="00A34991"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813226"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 xml:space="preserve">на территории (в границах) </w:t>
      </w:r>
      <w:r w:rsidR="00813226" w:rsidRPr="00A34991"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</w:t>
      </w:r>
      <w:r w:rsidR="005F24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13226" w:rsidRPr="00A3499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34991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9767CDE" w14:textId="07E13162" w:rsidR="00A34991" w:rsidRPr="00A34991" w:rsidRDefault="00A34991" w:rsidP="00E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91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субъектами проверок обязательных требований и требований муниципальных правовых актов </w:t>
      </w:r>
      <w:r w:rsidR="00813226" w:rsidRPr="00A34991"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</w:t>
      </w:r>
      <w:r w:rsidR="005F24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13226" w:rsidRPr="00A34991"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>по вопросам осуществления деятельности на особо охраняемых природных территориях.</w:t>
      </w:r>
    </w:p>
    <w:p w14:paraId="66BA80F6" w14:textId="1DA50D15" w:rsidR="00A34991" w:rsidRPr="00A34991" w:rsidRDefault="00A34991" w:rsidP="00E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91">
        <w:rPr>
          <w:rFonts w:ascii="Times New Roman" w:hAnsi="Times New Roman" w:cs="Times New Roman"/>
          <w:sz w:val="28"/>
          <w:szCs w:val="28"/>
        </w:rPr>
        <w:t xml:space="preserve">В целях исполнения статьи 26.1 Федерального закона № 294-ФЗ уполномоченными лицами администрации </w:t>
      </w:r>
      <w:r w:rsidR="00813226" w:rsidRPr="00A34991"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</w:t>
      </w:r>
      <w:r w:rsidR="005F24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13226" w:rsidRPr="00A34991"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>плановые проверки в области использования и охраны особо охраняемых природных территорий местного значения</w:t>
      </w:r>
      <w:r w:rsidR="00813226">
        <w:rPr>
          <w:rFonts w:ascii="Times New Roman" w:hAnsi="Times New Roman" w:cs="Times New Roman"/>
          <w:sz w:val="28"/>
          <w:szCs w:val="28"/>
        </w:rPr>
        <w:t xml:space="preserve"> </w:t>
      </w:r>
      <w:r w:rsidR="00C96DAF">
        <w:rPr>
          <w:rFonts w:ascii="Times New Roman" w:hAnsi="Times New Roman" w:cs="Times New Roman"/>
          <w:sz w:val="28"/>
          <w:szCs w:val="28"/>
        </w:rPr>
        <w:t>на</w:t>
      </w:r>
      <w:r w:rsidRPr="00A34991">
        <w:rPr>
          <w:rFonts w:ascii="Times New Roman" w:hAnsi="Times New Roman" w:cs="Times New Roman"/>
          <w:sz w:val="28"/>
          <w:szCs w:val="28"/>
        </w:rPr>
        <w:t xml:space="preserve"> 20</w:t>
      </w:r>
      <w:r w:rsidR="00813226">
        <w:rPr>
          <w:rFonts w:ascii="Times New Roman" w:hAnsi="Times New Roman" w:cs="Times New Roman"/>
          <w:sz w:val="28"/>
          <w:szCs w:val="28"/>
        </w:rPr>
        <w:t>20</w:t>
      </w:r>
      <w:r w:rsidRPr="00A34991">
        <w:rPr>
          <w:rFonts w:ascii="Times New Roman" w:hAnsi="Times New Roman" w:cs="Times New Roman"/>
          <w:sz w:val="28"/>
          <w:szCs w:val="28"/>
        </w:rPr>
        <w:t xml:space="preserve"> год не запланированы, проверок в 201</w:t>
      </w:r>
      <w:r w:rsidR="00813226">
        <w:rPr>
          <w:rFonts w:ascii="Times New Roman" w:hAnsi="Times New Roman" w:cs="Times New Roman"/>
          <w:sz w:val="28"/>
          <w:szCs w:val="28"/>
        </w:rPr>
        <w:t>9</w:t>
      </w:r>
      <w:r w:rsidRPr="00A34991">
        <w:rPr>
          <w:rFonts w:ascii="Times New Roman" w:hAnsi="Times New Roman" w:cs="Times New Roman"/>
          <w:sz w:val="28"/>
          <w:szCs w:val="28"/>
        </w:rPr>
        <w:t xml:space="preserve"> году также не осуществлялось.</w:t>
      </w:r>
    </w:p>
    <w:sectPr w:rsidR="00A34991" w:rsidRPr="00A3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97"/>
    <w:rsid w:val="00176937"/>
    <w:rsid w:val="0028199F"/>
    <w:rsid w:val="005F2480"/>
    <w:rsid w:val="006A0D7B"/>
    <w:rsid w:val="00813226"/>
    <w:rsid w:val="008B1D97"/>
    <w:rsid w:val="00A34991"/>
    <w:rsid w:val="00B55D96"/>
    <w:rsid w:val="00C96DAF"/>
    <w:rsid w:val="00EC7729"/>
    <w:rsid w:val="00F54B00"/>
    <w:rsid w:val="00FC7D53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98B4"/>
  <w15:chartTrackingRefBased/>
  <w15:docId w15:val="{349AF2DE-BE4D-4AC2-A6AB-5A6C081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8</cp:revision>
  <dcterms:created xsi:type="dcterms:W3CDTF">2020-06-04T14:09:00Z</dcterms:created>
  <dcterms:modified xsi:type="dcterms:W3CDTF">2020-06-05T11:40:00Z</dcterms:modified>
</cp:coreProperties>
</file>